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67" w:rsidRPr="003D51E7" w:rsidRDefault="00420567" w:rsidP="00420567">
      <w:pPr>
        <w:pStyle w:val="a3"/>
        <w:jc w:val="center"/>
        <w:rPr>
          <w:rFonts w:asciiTheme="majorHAnsi" w:hAnsiTheme="majorHAnsi" w:cs="Times New Roman"/>
          <w:sz w:val="28"/>
          <w:szCs w:val="28"/>
        </w:rPr>
      </w:pPr>
      <w:r w:rsidRPr="003D51E7">
        <w:rPr>
          <w:rFonts w:asciiTheme="majorHAnsi" w:hAnsiTheme="majorHAnsi" w:cs="Times New Roman"/>
          <w:b/>
          <w:sz w:val="28"/>
          <w:szCs w:val="28"/>
          <w:u w:val="single"/>
        </w:rPr>
        <w:t>Третейская оговорка</w:t>
      </w:r>
      <w:r w:rsidRPr="003D51E7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20567" w:rsidRDefault="00420567" w:rsidP="00420567">
      <w:pPr>
        <w:spacing w:after="1" w:line="240" w:lineRule="atLeast"/>
        <w:jc w:val="center"/>
      </w:pPr>
      <w:proofErr w:type="gramStart"/>
      <w:r w:rsidRPr="00174E68">
        <w:rPr>
          <w:rFonts w:asciiTheme="majorHAnsi" w:hAnsiTheme="majorHAnsi" w:cs="Times New Roman"/>
          <w:i/>
        </w:rPr>
        <w:t xml:space="preserve">включается </w:t>
      </w:r>
      <w:r>
        <w:rPr>
          <w:rFonts w:asciiTheme="majorHAnsi" w:hAnsiTheme="majorHAnsi" w:cs="Times New Roman"/>
          <w:i/>
        </w:rPr>
        <w:t>в текст внешнеэкономического контракта, если</w:t>
      </w:r>
      <w:r>
        <w:rPr>
          <w:rFonts w:ascii="Cambria" w:hAnsi="Cambria" w:cs="Cambria"/>
          <w:i/>
        </w:rPr>
        <w:t xml:space="preserve"> коммерческое предприятие хотя бы одной стороны находится за границей либо если любое место, где должна быть исполнена значительная часть обязательств, вытекающих из отношений сторон, или место, с которым наиболее тесно связан предмет спора, находится за границей, а также споры, возникшие в связи с осуществлением иностранных инвестиций на территории Российской Федерации или российских инвестиций за</w:t>
      </w:r>
      <w:proofErr w:type="gramEnd"/>
      <w:r>
        <w:rPr>
          <w:rFonts w:ascii="Cambria" w:hAnsi="Cambria" w:cs="Cambria"/>
          <w:i/>
        </w:rPr>
        <w:t xml:space="preserve"> границей.</w:t>
      </w:r>
    </w:p>
    <w:p w:rsidR="00420567" w:rsidRDefault="00420567" w:rsidP="00420567">
      <w:pPr>
        <w:pStyle w:val="a3"/>
        <w:ind w:firstLine="567"/>
        <w:jc w:val="both"/>
        <w:rPr>
          <w:rFonts w:asciiTheme="majorHAnsi" w:hAnsiTheme="majorHAnsi" w:cs="Times New Roman"/>
          <w:b/>
          <w:sz w:val="18"/>
          <w:szCs w:val="18"/>
          <w:u w:val="single"/>
        </w:rPr>
      </w:pPr>
    </w:p>
    <w:p w:rsidR="00420567" w:rsidRPr="00D913B8" w:rsidRDefault="00420567" w:rsidP="00420567">
      <w:pPr>
        <w:pStyle w:val="a3"/>
        <w:ind w:firstLine="567"/>
        <w:jc w:val="both"/>
        <w:rPr>
          <w:rFonts w:asciiTheme="majorHAnsi" w:hAnsiTheme="majorHAnsi" w:cs="Times New Roman"/>
          <w:b/>
          <w:sz w:val="18"/>
          <w:szCs w:val="18"/>
          <w:u w:val="single"/>
        </w:rPr>
      </w:pPr>
    </w:p>
    <w:p w:rsidR="00420567" w:rsidRDefault="00420567" w:rsidP="00420567">
      <w:pPr>
        <w:pStyle w:val="a3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3D51E7">
        <w:rPr>
          <w:rFonts w:asciiTheme="majorHAnsi" w:hAnsiTheme="majorHAnsi" w:cs="Times New Roman"/>
          <w:sz w:val="28"/>
          <w:szCs w:val="28"/>
        </w:rPr>
        <w:t>Все споры, разногласия, претензии и требования, возникающие из настоящего договора (контракта, соглашения, сделки) или прямо или косвенно связанные с ним, в том числе касающиеся его заключения, существования, изменения, исполнения, нарушения, расторжения,</w:t>
      </w:r>
      <w:proofErr w:type="gramEnd"/>
      <w:r w:rsidRPr="003D51E7">
        <w:rPr>
          <w:rFonts w:asciiTheme="majorHAnsi" w:hAnsiTheme="majorHAnsi" w:cs="Times New Roman"/>
          <w:sz w:val="28"/>
          <w:szCs w:val="28"/>
        </w:rPr>
        <w:t xml:space="preserve"> прекращения и действительности, подлежат разрешению в порядке арбитража (третейского разбирательства), администрируемого Южным отделением Арбитражного центра при Российском союзе промышленников и предпринимателей (РСПП) в соответствии с применимыми правилами Арбитражного центра при РСПП.</w:t>
      </w:r>
    </w:p>
    <w:p w:rsidR="00C836ED" w:rsidRPr="003D51E7" w:rsidRDefault="00C836ED" w:rsidP="00420567">
      <w:pPr>
        <w:pStyle w:val="a3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3D51E7">
        <w:rPr>
          <w:rFonts w:asciiTheme="majorHAnsi" w:hAnsiTheme="majorHAnsi" w:cs="Times New Roman"/>
          <w:sz w:val="28"/>
          <w:szCs w:val="28"/>
        </w:rPr>
        <w:t xml:space="preserve">Споры разрешаются </w:t>
      </w:r>
      <w:r>
        <w:rPr>
          <w:rFonts w:asciiTheme="majorHAnsi" w:hAnsiTheme="majorHAnsi" w:cs="Times New Roman"/>
          <w:sz w:val="28"/>
          <w:szCs w:val="28"/>
        </w:rPr>
        <w:t>третейским судом в составе трёх арбитров.</w:t>
      </w:r>
    </w:p>
    <w:p w:rsidR="00420567" w:rsidRPr="00960942" w:rsidRDefault="00C836ED" w:rsidP="00C836ED">
      <w:pPr>
        <w:pStyle w:val="a3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Место арбитража</w:t>
      </w:r>
      <w:r w:rsidR="00420567" w:rsidRPr="003D51E7">
        <w:rPr>
          <w:rFonts w:asciiTheme="majorHAnsi" w:hAnsiTheme="majorHAnsi" w:cs="Times New Roman"/>
          <w:sz w:val="28"/>
          <w:szCs w:val="28"/>
        </w:rPr>
        <w:t xml:space="preserve"> (место принятия решения третейского суда): ___________________________ [</w:t>
      </w:r>
      <w:r w:rsidR="00420567" w:rsidRPr="003D51E7">
        <w:rPr>
          <w:rFonts w:asciiTheme="majorHAnsi" w:hAnsiTheme="majorHAnsi" w:cs="Times New Roman"/>
          <w:b/>
          <w:i/>
          <w:sz w:val="28"/>
          <w:szCs w:val="28"/>
        </w:rPr>
        <w:t>указать город</w:t>
      </w:r>
      <w:r>
        <w:rPr>
          <w:rFonts w:asciiTheme="majorHAnsi" w:hAnsiTheme="majorHAnsi" w:cs="Times New Roman"/>
          <w:b/>
          <w:i/>
          <w:sz w:val="28"/>
          <w:szCs w:val="28"/>
        </w:rPr>
        <w:t xml:space="preserve"> в</w:t>
      </w:r>
      <w:r w:rsidR="00420567" w:rsidRPr="003D51E7">
        <w:rPr>
          <w:rFonts w:asciiTheme="majorHAnsi" w:hAnsiTheme="majorHAnsi" w:cs="Times New Roman"/>
          <w:b/>
          <w:i/>
          <w:sz w:val="28"/>
          <w:szCs w:val="28"/>
        </w:rPr>
        <w:t xml:space="preserve"> Российской Федерации</w:t>
      </w:r>
      <w:r w:rsidR="00420567" w:rsidRPr="003D51E7">
        <w:rPr>
          <w:rFonts w:asciiTheme="majorHAnsi" w:hAnsiTheme="majorHAnsi" w:cs="Times New Roman"/>
          <w:sz w:val="28"/>
          <w:szCs w:val="28"/>
        </w:rPr>
        <w:t xml:space="preserve">]. </w:t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t>Т</w:t>
      </w:r>
      <w:r>
        <w:rPr>
          <w:rFonts w:asciiTheme="majorHAnsi" w:hAnsiTheme="majorHAnsi" w:cs="Times New Roman"/>
          <w:sz w:val="28"/>
          <w:szCs w:val="28"/>
        </w:rPr>
        <w:t>ретейский</w:t>
      </w:r>
      <w:r w:rsidR="00420567" w:rsidRPr="00960942">
        <w:rPr>
          <w:rFonts w:asciiTheme="majorHAnsi" w:hAnsiTheme="majorHAnsi" w:cs="Times New Roman"/>
          <w:sz w:val="28"/>
          <w:szCs w:val="28"/>
        </w:rPr>
        <w:t xml:space="preserve"> суд вправе не проводить устные разбирательства и рассмотреть спор на основании имеющихся в его распоряжении доказательств</w:t>
      </w:r>
      <w:r w:rsidR="00B4716B">
        <w:rPr>
          <w:rFonts w:asciiTheme="majorHAnsi" w:hAnsiTheme="majorHAnsi" w:cs="Times New Roman"/>
          <w:sz w:val="28"/>
          <w:szCs w:val="28"/>
        </w:rPr>
        <w:t>, а также изменить</w:t>
      </w:r>
      <w:r w:rsidR="00B4716B" w:rsidRPr="00B4716B">
        <w:rPr>
          <w:rFonts w:asciiTheme="majorHAnsi" w:hAnsiTheme="majorHAnsi" w:cs="Times New Roman"/>
          <w:sz w:val="28"/>
          <w:szCs w:val="28"/>
        </w:rPr>
        <w:t xml:space="preserve"> </w:t>
      </w:r>
      <w:r w:rsidR="00B4716B">
        <w:rPr>
          <w:rFonts w:asciiTheme="majorHAnsi" w:hAnsiTheme="majorHAnsi" w:cs="Times New Roman"/>
          <w:sz w:val="28"/>
          <w:szCs w:val="28"/>
        </w:rPr>
        <w:t>м</w:t>
      </w:r>
      <w:bookmarkStart w:id="0" w:name="_GoBack"/>
      <w:bookmarkEnd w:id="0"/>
      <w:r w:rsidR="00B4716B">
        <w:rPr>
          <w:rFonts w:asciiTheme="majorHAnsi" w:hAnsiTheme="majorHAnsi" w:cs="Times New Roman"/>
          <w:sz w:val="28"/>
          <w:szCs w:val="28"/>
        </w:rPr>
        <w:t>есто арбитража</w:t>
      </w:r>
      <w:r w:rsidR="00B4716B" w:rsidRPr="003D51E7">
        <w:rPr>
          <w:rFonts w:asciiTheme="majorHAnsi" w:hAnsiTheme="majorHAnsi" w:cs="Times New Roman"/>
          <w:sz w:val="28"/>
          <w:szCs w:val="28"/>
        </w:rPr>
        <w:t xml:space="preserve"> (место принятия решения третейского суда)</w:t>
      </w:r>
      <w:r w:rsidR="00420567" w:rsidRPr="00960942">
        <w:rPr>
          <w:rFonts w:asciiTheme="majorHAnsi" w:hAnsiTheme="majorHAnsi" w:cs="Times New Roman"/>
          <w:sz w:val="28"/>
          <w:szCs w:val="28"/>
        </w:rPr>
        <w:t>.</w:t>
      </w:r>
    </w:p>
    <w:p w:rsidR="00420567" w:rsidRPr="003D51E7" w:rsidRDefault="00420567" w:rsidP="00420567">
      <w:pPr>
        <w:pStyle w:val="a3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3D51E7">
        <w:rPr>
          <w:rFonts w:asciiTheme="majorHAnsi" w:hAnsiTheme="majorHAnsi" w:cs="Times New Roman"/>
          <w:sz w:val="28"/>
          <w:szCs w:val="28"/>
        </w:rPr>
        <w:t xml:space="preserve">По ходатайству стороны, до формирования третейского суда Арбитражный центр при РСПП вправе распорядиться о принятии какой-либо стороной </w:t>
      </w:r>
      <w:r>
        <w:rPr>
          <w:rFonts w:asciiTheme="majorHAnsi" w:hAnsiTheme="majorHAnsi" w:cs="Times New Roman"/>
          <w:sz w:val="28"/>
          <w:szCs w:val="28"/>
        </w:rPr>
        <w:t>обеспечительных мер, которые он</w:t>
      </w:r>
      <w:r w:rsidRPr="003D51E7">
        <w:rPr>
          <w:rFonts w:asciiTheme="majorHAnsi" w:hAnsiTheme="majorHAnsi" w:cs="Times New Roman"/>
          <w:sz w:val="28"/>
          <w:szCs w:val="28"/>
        </w:rPr>
        <w:t xml:space="preserve"> считает необходимыми.</w:t>
      </w:r>
    </w:p>
    <w:p w:rsidR="00420567" w:rsidRDefault="00420567" w:rsidP="00420567">
      <w:pPr>
        <w:pStyle w:val="a3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3D51E7">
        <w:rPr>
          <w:rFonts w:asciiTheme="majorHAnsi" w:hAnsiTheme="majorHAnsi" w:cs="Times New Roman"/>
          <w:sz w:val="28"/>
          <w:szCs w:val="28"/>
        </w:rPr>
        <w:t>Применимым правом является – право Российской Федерации.</w:t>
      </w:r>
    </w:p>
    <w:p w:rsidR="00420567" w:rsidRPr="00960942" w:rsidRDefault="00420567" w:rsidP="00420567">
      <w:pPr>
        <w:pStyle w:val="a3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960942">
        <w:rPr>
          <w:rFonts w:asciiTheme="majorHAnsi" w:hAnsiTheme="majorHAnsi" w:cs="Times New Roman"/>
          <w:sz w:val="28"/>
          <w:szCs w:val="28"/>
        </w:rPr>
        <w:t>Языком арбитража является – русский язык. Стороны вправе за свой счёт воспользоваться услугами переводчика. Если при переводе понимание</w:t>
      </w:r>
      <w:r>
        <w:rPr>
          <w:rFonts w:asciiTheme="majorHAnsi" w:hAnsiTheme="majorHAnsi" w:cs="Times New Roman"/>
          <w:sz w:val="28"/>
          <w:szCs w:val="28"/>
        </w:rPr>
        <w:t xml:space="preserve"> или значение</w:t>
      </w:r>
      <w:r w:rsidRPr="00960942">
        <w:rPr>
          <w:rFonts w:asciiTheme="majorHAnsi" w:hAnsiTheme="majorHAnsi" w:cs="Times New Roman"/>
          <w:sz w:val="28"/>
          <w:szCs w:val="28"/>
        </w:rPr>
        <w:t xml:space="preserve"> слов и выражений в русском и в английском языках неодинаково, то решающее значение имеет их </w:t>
      </w:r>
      <w:r w:rsidR="00C836ED">
        <w:rPr>
          <w:rFonts w:asciiTheme="majorHAnsi" w:hAnsiTheme="majorHAnsi" w:cs="Times New Roman"/>
          <w:sz w:val="28"/>
          <w:szCs w:val="28"/>
        </w:rPr>
        <w:t xml:space="preserve">понимание или </w:t>
      </w:r>
      <w:r w:rsidRPr="00960942">
        <w:rPr>
          <w:rFonts w:asciiTheme="majorHAnsi" w:hAnsiTheme="majorHAnsi" w:cs="Times New Roman"/>
          <w:sz w:val="28"/>
          <w:szCs w:val="28"/>
        </w:rPr>
        <w:t xml:space="preserve">значение в русском языке.  </w:t>
      </w:r>
    </w:p>
    <w:p w:rsidR="00420567" w:rsidRPr="00960942" w:rsidRDefault="00420567" w:rsidP="00420567">
      <w:pPr>
        <w:spacing w:after="1" w:line="220" w:lineRule="atLeast"/>
        <w:ind w:firstLine="540"/>
        <w:jc w:val="both"/>
        <w:rPr>
          <w:rFonts w:asciiTheme="majorHAnsi" w:hAnsiTheme="majorHAnsi" w:cs="Times New Roman"/>
          <w:sz w:val="28"/>
          <w:szCs w:val="28"/>
        </w:rPr>
      </w:pPr>
      <w:r w:rsidRPr="00960942">
        <w:rPr>
          <w:rFonts w:asciiTheme="majorHAnsi" w:hAnsiTheme="majorHAnsi" w:cs="Times New Roman"/>
          <w:sz w:val="28"/>
          <w:szCs w:val="28"/>
        </w:rPr>
        <w:t xml:space="preserve">Арбитражное </w:t>
      </w:r>
      <w:r w:rsidR="00C836ED">
        <w:rPr>
          <w:rFonts w:asciiTheme="majorHAnsi" w:hAnsiTheme="majorHAnsi" w:cs="Times New Roman"/>
          <w:sz w:val="28"/>
          <w:szCs w:val="28"/>
        </w:rPr>
        <w:t>решение</w:t>
      </w:r>
      <w:r w:rsidR="003F29B8">
        <w:rPr>
          <w:rFonts w:asciiTheme="majorHAnsi" w:hAnsiTheme="majorHAnsi" w:cs="Times New Roman"/>
          <w:sz w:val="28"/>
          <w:szCs w:val="28"/>
        </w:rPr>
        <w:t xml:space="preserve"> </w:t>
      </w:r>
      <w:r w:rsidRPr="00960942">
        <w:rPr>
          <w:rFonts w:asciiTheme="majorHAnsi" w:hAnsiTheme="majorHAnsi" w:cs="Times New Roman"/>
          <w:sz w:val="28"/>
          <w:szCs w:val="28"/>
        </w:rPr>
        <w:t>п</w:t>
      </w:r>
      <w:r w:rsidR="003F29B8">
        <w:rPr>
          <w:rFonts w:asciiTheme="majorHAnsi" w:hAnsiTheme="majorHAnsi" w:cs="Times New Roman"/>
          <w:sz w:val="28"/>
          <w:szCs w:val="28"/>
        </w:rPr>
        <w:t>о</w:t>
      </w:r>
      <w:r w:rsidR="00E5049B">
        <w:rPr>
          <w:rFonts w:asciiTheme="majorHAnsi" w:hAnsiTheme="majorHAnsi" w:cs="Times New Roman"/>
          <w:sz w:val="28"/>
          <w:szCs w:val="28"/>
        </w:rPr>
        <w:t>длежит немедленному исполнению,</w:t>
      </w:r>
      <w:r w:rsidR="003F29B8">
        <w:rPr>
          <w:rFonts w:asciiTheme="majorHAnsi" w:hAnsiTheme="majorHAnsi" w:cs="Times New Roman"/>
          <w:sz w:val="28"/>
          <w:szCs w:val="28"/>
        </w:rPr>
        <w:t xml:space="preserve"> будет окончательным.</w:t>
      </w:r>
      <w:r w:rsidRPr="00960942">
        <w:rPr>
          <w:rFonts w:asciiTheme="majorHAnsi" w:hAnsiTheme="majorHAnsi" w:cs="Times New Roman"/>
          <w:sz w:val="28"/>
          <w:szCs w:val="28"/>
        </w:rPr>
        <w:t xml:space="preserve"> Настоящим стороны отказываются от своего права на обжалование в любой форме арбитражного решения в любом суде или другом компетентном органе в той мере, в какой такой отказ является юридически допустимым согласно применимому закону.</w:t>
      </w:r>
    </w:p>
    <w:p w:rsidR="00420567" w:rsidRDefault="00420567" w:rsidP="00420567">
      <w:pPr>
        <w:pStyle w:val="a3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3D51E7">
        <w:rPr>
          <w:rFonts w:asciiTheme="majorHAnsi" w:hAnsiTheme="majorHAnsi" w:cs="Times New Roman"/>
          <w:sz w:val="28"/>
          <w:szCs w:val="28"/>
        </w:rPr>
        <w:t>Стороны соглашаются, что документы и иные материалы в рамках арбитража могут направляться по следующим адресам электронной почты сторон: ________________ [</w:t>
      </w:r>
      <w:r w:rsidRPr="003D51E7">
        <w:rPr>
          <w:rFonts w:asciiTheme="majorHAnsi" w:hAnsiTheme="majorHAnsi" w:cs="Times New Roman"/>
          <w:b/>
          <w:i/>
          <w:sz w:val="28"/>
          <w:szCs w:val="28"/>
        </w:rPr>
        <w:t>указать наименование и адрес электронной почты, каждой стороны</w:t>
      </w:r>
      <w:r w:rsidRPr="003D51E7">
        <w:rPr>
          <w:rFonts w:asciiTheme="majorHAnsi" w:hAnsiTheme="majorHAnsi" w:cs="Times New Roman"/>
          <w:sz w:val="28"/>
          <w:szCs w:val="28"/>
        </w:rPr>
        <w:t>].</w:t>
      </w:r>
    </w:p>
    <w:p w:rsidR="009A29A2" w:rsidRDefault="009A29A2"/>
    <w:sectPr w:rsidR="009A29A2" w:rsidSect="00955F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67"/>
    <w:rsid w:val="0028790C"/>
    <w:rsid w:val="003F29B8"/>
    <w:rsid w:val="00420567"/>
    <w:rsid w:val="005F7F76"/>
    <w:rsid w:val="00955FBE"/>
    <w:rsid w:val="009A29A2"/>
    <w:rsid w:val="00B4716B"/>
    <w:rsid w:val="00C836ED"/>
    <w:rsid w:val="00E5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56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56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56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56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2019-03-14T13:02:00Z</dcterms:created>
  <dcterms:modified xsi:type="dcterms:W3CDTF">2019-03-15T06:43:00Z</dcterms:modified>
</cp:coreProperties>
</file>